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CE" w:rsidRPr="00CD2CB7" w:rsidRDefault="00DE22CE" w:rsidP="00DE22CE">
      <w:pPr>
        <w:rPr>
          <w:b/>
          <w:bCs/>
          <w:sz w:val="24"/>
          <w:szCs w:val="24"/>
        </w:rPr>
      </w:pPr>
    </w:p>
    <w:p w:rsidR="00B15E76" w:rsidRPr="00E84F0A" w:rsidRDefault="00B15E76" w:rsidP="00DE22CE">
      <w:pPr>
        <w:pStyle w:val="a5"/>
        <w:rPr>
          <w:bCs w:val="0"/>
          <w:color w:val="000000"/>
          <w:sz w:val="26"/>
          <w:szCs w:val="26"/>
        </w:rPr>
      </w:pPr>
      <w:r w:rsidRPr="00E84F0A">
        <w:rPr>
          <w:bCs w:val="0"/>
          <w:color w:val="000000"/>
          <w:sz w:val="26"/>
          <w:szCs w:val="26"/>
        </w:rPr>
        <w:t>Критерии и показатели для осуществления всестороннего анализа профессиональной деятельности педагогических р</w:t>
      </w:r>
      <w:r w:rsidRPr="00E84F0A">
        <w:rPr>
          <w:bCs w:val="0"/>
          <w:color w:val="000000"/>
          <w:sz w:val="26"/>
          <w:szCs w:val="26"/>
        </w:rPr>
        <w:t>а</w:t>
      </w:r>
      <w:r w:rsidRPr="00E84F0A">
        <w:rPr>
          <w:bCs w:val="0"/>
          <w:color w:val="000000"/>
          <w:sz w:val="26"/>
          <w:szCs w:val="26"/>
        </w:rPr>
        <w:t>ботников на основе результатов их работы при аттестации на квалификационные категории</w:t>
      </w:r>
    </w:p>
    <w:p w:rsidR="00DE22CE" w:rsidRPr="00E84F0A" w:rsidRDefault="00B15E76" w:rsidP="00DE22CE">
      <w:pPr>
        <w:pStyle w:val="a5"/>
        <w:rPr>
          <w:sz w:val="26"/>
          <w:szCs w:val="26"/>
        </w:rPr>
      </w:pPr>
      <w:r w:rsidRPr="00E84F0A">
        <w:rPr>
          <w:bCs w:val="0"/>
          <w:color w:val="000000"/>
          <w:sz w:val="26"/>
          <w:szCs w:val="26"/>
        </w:rPr>
        <w:t xml:space="preserve"> по должности </w:t>
      </w:r>
      <w:r w:rsidR="00DE22CE" w:rsidRPr="00E84F0A">
        <w:rPr>
          <w:sz w:val="26"/>
          <w:szCs w:val="26"/>
        </w:rPr>
        <w:t xml:space="preserve"> «</w:t>
      </w:r>
      <w:bookmarkStart w:id="0" w:name="_GoBack"/>
      <w:r w:rsidR="00DE22CE" w:rsidRPr="00E84F0A">
        <w:rPr>
          <w:sz w:val="26"/>
          <w:szCs w:val="26"/>
        </w:rPr>
        <w:t>педагог-библиотекарь</w:t>
      </w:r>
      <w:bookmarkEnd w:id="0"/>
      <w:r w:rsidR="00DE22CE" w:rsidRPr="00E84F0A">
        <w:rPr>
          <w:sz w:val="26"/>
          <w:szCs w:val="26"/>
        </w:rPr>
        <w:t>»</w:t>
      </w:r>
    </w:p>
    <w:p w:rsidR="00DE22CE" w:rsidRPr="00CD2CB7" w:rsidRDefault="00DE22CE" w:rsidP="00DE22CE">
      <w:pPr>
        <w:pStyle w:val="a3"/>
        <w:jc w:val="left"/>
        <w:rPr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5167"/>
      </w:tblGrid>
      <w:tr w:rsidR="00DE22CE" w:rsidRPr="00CD2CB7" w:rsidTr="00EB5C90">
        <w:tc>
          <w:tcPr>
            <w:tcW w:w="851" w:type="dxa"/>
          </w:tcPr>
          <w:p w:rsidR="00DE22CE" w:rsidRPr="00CD2CB7" w:rsidRDefault="00DE22CE" w:rsidP="0049629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2CB7">
              <w:rPr>
                <w:sz w:val="24"/>
                <w:szCs w:val="24"/>
              </w:rPr>
              <w:t>№</w:t>
            </w:r>
          </w:p>
        </w:tc>
        <w:tc>
          <w:tcPr>
            <w:tcW w:w="15167" w:type="dxa"/>
          </w:tcPr>
          <w:p w:rsidR="00DE22CE" w:rsidRPr="00CD2CB7" w:rsidRDefault="00DE22CE" w:rsidP="0049629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D2CB7">
              <w:rPr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>Фамилия имя отчество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>Образование, какое учреждение закончил, год окончания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>Место работы (полное наименование учреждения)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>Должность (преподаваемый предмет)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>Стаж педагогической работы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 xml:space="preserve">Стаж в данной должности </w:t>
            </w:r>
          </w:p>
        </w:tc>
      </w:tr>
      <w:tr w:rsidR="00DE22CE" w:rsidRPr="00CD2CB7" w:rsidTr="00EB5C90">
        <w:tc>
          <w:tcPr>
            <w:tcW w:w="851" w:type="dxa"/>
          </w:tcPr>
          <w:p w:rsidR="00DE22CE" w:rsidRPr="00E84F0A" w:rsidRDefault="00DE22CE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DE22CE" w:rsidRPr="00E84F0A" w:rsidRDefault="00DE22CE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bCs/>
                <w:iCs/>
                <w:sz w:val="24"/>
                <w:szCs w:val="24"/>
              </w:rPr>
              <w:t>Наличие квалификационной категории, дата присвоения</w:t>
            </w:r>
          </w:p>
        </w:tc>
      </w:tr>
      <w:tr w:rsidR="00E84F0A" w:rsidRPr="00CD2CB7" w:rsidTr="00EB5C90">
        <w:tc>
          <w:tcPr>
            <w:tcW w:w="851" w:type="dxa"/>
          </w:tcPr>
          <w:p w:rsidR="00E84F0A" w:rsidRPr="00E84F0A" w:rsidRDefault="00E84F0A" w:rsidP="0049629E">
            <w:pPr>
              <w:numPr>
                <w:ilvl w:val="0"/>
                <w:numId w:val="2"/>
              </w:num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67" w:type="dxa"/>
          </w:tcPr>
          <w:p w:rsidR="00E84F0A" w:rsidRPr="00E84F0A" w:rsidRDefault="00E84F0A" w:rsidP="0049629E">
            <w:pPr>
              <w:rPr>
                <w:bCs/>
                <w:iCs/>
                <w:sz w:val="24"/>
                <w:szCs w:val="24"/>
              </w:rPr>
            </w:pPr>
            <w:r w:rsidRPr="00E84F0A">
              <w:rPr>
                <w:color w:val="000000"/>
                <w:sz w:val="24"/>
                <w:szCs w:val="24"/>
              </w:rPr>
              <w:t>На какую категорию претендует</w:t>
            </w:r>
          </w:p>
        </w:tc>
      </w:tr>
    </w:tbl>
    <w:p w:rsidR="00DE22CE" w:rsidRPr="00CD2CB7" w:rsidRDefault="00DE22CE" w:rsidP="00DE22CE">
      <w:pPr>
        <w:rPr>
          <w:sz w:val="24"/>
          <w:szCs w:val="24"/>
        </w:rPr>
      </w:pPr>
      <w:r w:rsidRPr="00CD2CB7">
        <w:rPr>
          <w:sz w:val="24"/>
          <w:szCs w:val="24"/>
        </w:rPr>
        <w:t xml:space="preserve">             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42"/>
        <w:gridCol w:w="142"/>
        <w:gridCol w:w="142"/>
        <w:gridCol w:w="1559"/>
        <w:gridCol w:w="142"/>
        <w:gridCol w:w="1672"/>
        <w:gridCol w:w="312"/>
        <w:gridCol w:w="284"/>
        <w:gridCol w:w="1275"/>
        <w:gridCol w:w="567"/>
        <w:gridCol w:w="142"/>
        <w:gridCol w:w="1134"/>
        <w:gridCol w:w="851"/>
        <w:gridCol w:w="141"/>
        <w:gridCol w:w="426"/>
        <w:gridCol w:w="1417"/>
        <w:gridCol w:w="567"/>
        <w:gridCol w:w="425"/>
        <w:gridCol w:w="426"/>
        <w:gridCol w:w="141"/>
        <w:gridCol w:w="709"/>
      </w:tblGrid>
      <w:tr w:rsidR="006F7861" w:rsidRPr="00F7446F" w:rsidTr="00EB5C90">
        <w:trPr>
          <w:trHeight w:val="664"/>
        </w:trPr>
        <w:tc>
          <w:tcPr>
            <w:tcW w:w="851" w:type="dxa"/>
            <w:vMerge w:val="restart"/>
          </w:tcPr>
          <w:p w:rsidR="004A1A97" w:rsidRPr="00F7446F" w:rsidRDefault="004A1A97" w:rsidP="0049629E">
            <w:pPr>
              <w:rPr>
                <w:sz w:val="24"/>
                <w:szCs w:val="24"/>
              </w:rPr>
            </w:pPr>
            <w:r w:rsidRPr="00F7446F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  <w:vMerge w:val="restart"/>
          </w:tcPr>
          <w:p w:rsidR="004A1A97" w:rsidRPr="00F7446F" w:rsidRDefault="004A1A97" w:rsidP="0049629E">
            <w:pPr>
              <w:rPr>
                <w:sz w:val="24"/>
                <w:szCs w:val="24"/>
              </w:rPr>
            </w:pPr>
            <w:r w:rsidRPr="00F7446F">
              <w:rPr>
                <w:sz w:val="24"/>
                <w:szCs w:val="24"/>
              </w:rPr>
              <w:t xml:space="preserve">Наименование </w:t>
            </w:r>
          </w:p>
          <w:p w:rsidR="004A1A97" w:rsidRPr="00F7446F" w:rsidRDefault="004A1A97" w:rsidP="0049629E">
            <w:pPr>
              <w:rPr>
                <w:sz w:val="24"/>
                <w:szCs w:val="24"/>
              </w:rPr>
            </w:pPr>
            <w:r w:rsidRPr="00F7446F">
              <w:rPr>
                <w:sz w:val="24"/>
                <w:szCs w:val="24"/>
              </w:rPr>
              <w:t>показателя</w:t>
            </w:r>
          </w:p>
        </w:tc>
        <w:tc>
          <w:tcPr>
            <w:tcW w:w="1843" w:type="dxa"/>
            <w:gridSpan w:val="3"/>
            <w:vMerge w:val="restart"/>
          </w:tcPr>
          <w:p w:rsidR="004A1A97" w:rsidRPr="00F7446F" w:rsidRDefault="004A1A97" w:rsidP="0049629E">
            <w:pPr>
              <w:rPr>
                <w:sz w:val="24"/>
                <w:szCs w:val="24"/>
              </w:rPr>
            </w:pPr>
            <w:r w:rsidRPr="00F7446F">
              <w:rPr>
                <w:sz w:val="24"/>
                <w:szCs w:val="24"/>
              </w:rPr>
              <w:t>Подтвержда</w:t>
            </w:r>
            <w:r w:rsidRPr="00F7446F">
              <w:rPr>
                <w:sz w:val="24"/>
                <w:szCs w:val="24"/>
              </w:rPr>
              <w:t>ю</w:t>
            </w:r>
            <w:r w:rsidRPr="00F7446F">
              <w:rPr>
                <w:sz w:val="24"/>
                <w:szCs w:val="24"/>
              </w:rPr>
              <w:t>щие документы</w:t>
            </w:r>
          </w:p>
        </w:tc>
        <w:tc>
          <w:tcPr>
            <w:tcW w:w="10631" w:type="dxa"/>
            <w:gridSpan w:val="17"/>
          </w:tcPr>
          <w:p w:rsidR="004A1A97" w:rsidRPr="00F7446F" w:rsidRDefault="004A1A97" w:rsidP="0049629E">
            <w:pPr>
              <w:rPr>
                <w:sz w:val="24"/>
                <w:szCs w:val="24"/>
              </w:rPr>
            </w:pPr>
            <w:r w:rsidRPr="00F7446F">
              <w:rPr>
                <w:sz w:val="24"/>
                <w:szCs w:val="24"/>
              </w:rPr>
              <w:t>Количество баллов по каждому показателю</w:t>
            </w:r>
          </w:p>
        </w:tc>
      </w:tr>
      <w:tr w:rsidR="0049629E" w:rsidRPr="00AD6FA5" w:rsidTr="00EB5C90">
        <w:tc>
          <w:tcPr>
            <w:tcW w:w="851" w:type="dxa"/>
            <w:vMerge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2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3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4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5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9629E" w:rsidRPr="00EB5C90" w:rsidRDefault="00131810">
            <w:pPr>
              <w:spacing w:after="200" w:line="276" w:lineRule="auto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Ма</w:t>
            </w:r>
            <w:r w:rsidRPr="00EB5C90">
              <w:rPr>
                <w:sz w:val="24"/>
                <w:szCs w:val="24"/>
              </w:rPr>
              <w:t>к</w:t>
            </w:r>
            <w:r w:rsidRPr="00EB5C90">
              <w:rPr>
                <w:sz w:val="24"/>
                <w:szCs w:val="24"/>
              </w:rPr>
              <w:t>с</w:t>
            </w:r>
            <w:r w:rsidRPr="00EB5C90">
              <w:rPr>
                <w:sz w:val="24"/>
                <w:szCs w:val="24"/>
              </w:rPr>
              <w:t>и</w:t>
            </w:r>
            <w:r w:rsidRPr="00EB5C90">
              <w:rPr>
                <w:sz w:val="24"/>
                <w:szCs w:val="24"/>
              </w:rPr>
              <w:t>мальн. б</w:t>
            </w:r>
            <w:r w:rsidR="0049629E" w:rsidRPr="00EB5C90">
              <w:rPr>
                <w:sz w:val="24"/>
                <w:szCs w:val="24"/>
              </w:rPr>
              <w:t>ал</w:t>
            </w:r>
            <w:r w:rsidRPr="00EB5C90">
              <w:rPr>
                <w:sz w:val="24"/>
                <w:szCs w:val="24"/>
              </w:rPr>
              <w:t>л</w:t>
            </w:r>
          </w:p>
          <w:p w:rsidR="0049629E" w:rsidRPr="00EB5C90" w:rsidRDefault="0049629E" w:rsidP="0041642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9629E" w:rsidRPr="00EB5C90" w:rsidRDefault="0049629E" w:rsidP="00416422">
            <w:pPr>
              <w:spacing w:after="200" w:line="276" w:lineRule="auto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Оценка экспер</w:t>
            </w:r>
            <w:r w:rsidRPr="00EB5C90">
              <w:rPr>
                <w:sz w:val="24"/>
                <w:szCs w:val="24"/>
              </w:rPr>
              <w:t>т</w:t>
            </w:r>
            <w:r w:rsidRPr="00EB5C90">
              <w:rPr>
                <w:sz w:val="24"/>
                <w:szCs w:val="24"/>
              </w:rPr>
              <w:t>ной гру</w:t>
            </w:r>
            <w:r w:rsidRPr="00EB5C90">
              <w:rPr>
                <w:sz w:val="24"/>
                <w:szCs w:val="24"/>
              </w:rPr>
              <w:t>п</w:t>
            </w:r>
            <w:r w:rsidRPr="00EB5C90">
              <w:rPr>
                <w:sz w:val="24"/>
                <w:szCs w:val="24"/>
              </w:rPr>
              <w:t>пы</w:t>
            </w:r>
          </w:p>
        </w:tc>
      </w:tr>
      <w:tr w:rsidR="006F7861" w:rsidRPr="00AD6FA5" w:rsidTr="00EB5C90">
        <w:tc>
          <w:tcPr>
            <w:tcW w:w="851" w:type="dxa"/>
          </w:tcPr>
          <w:p w:rsidR="004A1A97" w:rsidRPr="00AD6FA5" w:rsidRDefault="004A1A97" w:rsidP="0049629E">
            <w:pPr>
              <w:rPr>
                <w:b/>
                <w:bCs/>
                <w:sz w:val="24"/>
                <w:szCs w:val="24"/>
              </w:rPr>
            </w:pPr>
            <w:r w:rsidRPr="00AD6FA5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D6FA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19"/>
          </w:tcPr>
          <w:p w:rsidR="004A1A97" w:rsidRPr="00AD6FA5" w:rsidRDefault="004A1A97" w:rsidP="0049629E">
            <w:pPr>
              <w:rPr>
                <w:b/>
                <w:bCs/>
                <w:sz w:val="24"/>
                <w:szCs w:val="24"/>
              </w:rPr>
            </w:pPr>
            <w:r w:rsidRPr="00AD6FA5">
              <w:rPr>
                <w:b/>
                <w:bCs/>
                <w:sz w:val="24"/>
                <w:szCs w:val="24"/>
              </w:rPr>
              <w:t>Владение современными образовательными технологиями и методиками и эффективное  использование их в практической деятельности</w:t>
            </w:r>
          </w:p>
        </w:tc>
        <w:tc>
          <w:tcPr>
            <w:tcW w:w="1276" w:type="dxa"/>
            <w:gridSpan w:val="3"/>
          </w:tcPr>
          <w:p w:rsidR="004A1A97" w:rsidRPr="00AD6FA5" w:rsidRDefault="004A1A97" w:rsidP="004164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29E" w:rsidRPr="00AD6FA5" w:rsidTr="00EB5C90">
        <w:tc>
          <w:tcPr>
            <w:tcW w:w="851" w:type="dxa"/>
          </w:tcPr>
          <w:p w:rsidR="0049629E" w:rsidRPr="00AD6FA5" w:rsidRDefault="0049629E" w:rsidP="0049629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9629E" w:rsidRPr="00AD6FA5" w:rsidRDefault="0049629E" w:rsidP="00A443F1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Знание общих треб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ваний, предъявляемых  педагогу- библиот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карю.</w:t>
            </w: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  <w:p w:rsidR="0049629E" w:rsidRPr="00AD6FA5" w:rsidRDefault="0049629E" w:rsidP="00A443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49629E" w:rsidRPr="00AD6FA5" w:rsidRDefault="0049629E" w:rsidP="000B3347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lastRenderedPageBreak/>
              <w:t>Справка, зав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ренная руков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дителем ,в кот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рой представл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ны использу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мые технологии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Применяет о</w:t>
            </w:r>
            <w:r w:rsidRPr="00AD6FA5">
              <w:rPr>
                <w:sz w:val="24"/>
                <w:szCs w:val="24"/>
              </w:rPr>
              <w:t>т</w:t>
            </w:r>
            <w:r w:rsidRPr="00AD6FA5">
              <w:rPr>
                <w:sz w:val="24"/>
                <w:szCs w:val="24"/>
              </w:rPr>
              <w:t>дельные традиц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онные педагог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ческие технол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гии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Применяет ра</w:t>
            </w:r>
            <w:r w:rsidRPr="00AD6FA5">
              <w:rPr>
                <w:sz w:val="24"/>
                <w:szCs w:val="24"/>
              </w:rPr>
              <w:t>з</w:t>
            </w:r>
            <w:r w:rsidRPr="00AD6FA5">
              <w:rPr>
                <w:sz w:val="24"/>
                <w:szCs w:val="24"/>
              </w:rPr>
              <w:t>личные традиц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онные педагог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ческие технол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гии</w:t>
            </w:r>
          </w:p>
        </w:tc>
        <w:tc>
          <w:tcPr>
            <w:tcW w:w="2127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Использует в практической де</w:t>
            </w:r>
            <w:r w:rsidRPr="00AD6FA5">
              <w:rPr>
                <w:sz w:val="24"/>
                <w:szCs w:val="24"/>
              </w:rPr>
              <w:t>я</w:t>
            </w:r>
            <w:r w:rsidRPr="00AD6FA5">
              <w:rPr>
                <w:sz w:val="24"/>
                <w:szCs w:val="24"/>
              </w:rPr>
              <w:t>тельности совр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менные образов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тельные технол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гии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Активно испол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>зует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различные с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временные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образовател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>ные технологии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в практической деятельности </w:t>
            </w:r>
          </w:p>
        </w:tc>
        <w:tc>
          <w:tcPr>
            <w:tcW w:w="992" w:type="dxa"/>
            <w:gridSpan w:val="2"/>
          </w:tcPr>
          <w:p w:rsidR="0049629E" w:rsidRPr="00EB5C90" w:rsidRDefault="0049629E" w:rsidP="00EB5C9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:rsidR="0049629E" w:rsidRPr="00EB5C90" w:rsidRDefault="0049629E" w:rsidP="00EB5C9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5</w:t>
            </w:r>
          </w:p>
          <w:p w:rsidR="0049629E" w:rsidRPr="00EB5C90" w:rsidRDefault="0049629E" w:rsidP="00EB5C9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</w:p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</w:p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</w:p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 w:rsidP="00416422">
            <w:pPr>
              <w:rPr>
                <w:sz w:val="24"/>
                <w:szCs w:val="24"/>
              </w:rPr>
            </w:pPr>
          </w:p>
        </w:tc>
      </w:tr>
      <w:tr w:rsidR="0049629E" w:rsidRPr="00AD6FA5" w:rsidTr="00EB5C90">
        <w:tc>
          <w:tcPr>
            <w:tcW w:w="851" w:type="dxa"/>
          </w:tcPr>
          <w:p w:rsidR="0049629E" w:rsidRPr="00AD6FA5" w:rsidRDefault="0049629E" w:rsidP="0049629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и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формационно-коммуникационных технологий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Справка, зав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ренная руков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дителем, с пер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числением пр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меров использ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вания ИКТ-технологий в практической деятельности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текстовых реда</w:t>
            </w:r>
            <w:r w:rsidRPr="00AD6FA5">
              <w:rPr>
                <w:sz w:val="24"/>
                <w:szCs w:val="24"/>
              </w:rPr>
              <w:t>к</w:t>
            </w:r>
            <w:r w:rsidRPr="00AD6FA5">
              <w:rPr>
                <w:sz w:val="24"/>
                <w:szCs w:val="24"/>
              </w:rPr>
              <w:t>торов для соста</w:t>
            </w:r>
            <w:r w:rsidRPr="00AD6FA5">
              <w:rPr>
                <w:sz w:val="24"/>
                <w:szCs w:val="24"/>
              </w:rPr>
              <w:t>в</w:t>
            </w:r>
            <w:r w:rsidRPr="00AD6FA5">
              <w:rPr>
                <w:sz w:val="24"/>
                <w:szCs w:val="24"/>
              </w:rPr>
              <w:t>ления и оформл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ния документации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электронных та</w:t>
            </w:r>
            <w:r w:rsidRPr="00AD6FA5">
              <w:rPr>
                <w:sz w:val="24"/>
                <w:szCs w:val="24"/>
              </w:rPr>
              <w:t>б</w:t>
            </w:r>
            <w:r w:rsidRPr="00AD6FA5">
              <w:rPr>
                <w:sz w:val="24"/>
                <w:szCs w:val="24"/>
              </w:rPr>
              <w:t>лиц для пред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ставления стат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стических данных в различной фо</w:t>
            </w:r>
            <w:r w:rsidRPr="00AD6FA5">
              <w:rPr>
                <w:sz w:val="24"/>
                <w:szCs w:val="24"/>
              </w:rPr>
              <w:t>р</w:t>
            </w:r>
            <w:r w:rsidRPr="00AD6FA5">
              <w:rPr>
                <w:sz w:val="24"/>
                <w:szCs w:val="24"/>
              </w:rPr>
              <w:t>ме (таблицы, гр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фики, диаграммы)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электронной п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чты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автоматизирова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ных информац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онно-библиотечных с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стем для катал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гизации докуме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тов (создание к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талогов и баз да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ных)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автоматизирова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ных информац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онно-библиотечных с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стем для обсл</w:t>
            </w:r>
            <w:r w:rsidRPr="00AD6FA5">
              <w:rPr>
                <w:sz w:val="24"/>
                <w:szCs w:val="24"/>
              </w:rPr>
              <w:t>у</w:t>
            </w:r>
            <w:r w:rsidRPr="00AD6FA5">
              <w:rPr>
                <w:sz w:val="24"/>
                <w:szCs w:val="24"/>
              </w:rPr>
              <w:t>живания польз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вателей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автоматизирова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ных информац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онно-библиотечных с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 xml:space="preserve">стем для ведения библиотечной статистики (учет пользователей, </w:t>
            </w:r>
            <w:r w:rsidRPr="00AD6FA5">
              <w:rPr>
                <w:sz w:val="24"/>
                <w:szCs w:val="24"/>
              </w:rPr>
              <w:lastRenderedPageBreak/>
              <w:t>книговыдачи, книгообеспече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ности и т.д.)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lastRenderedPageBreak/>
              <w:t>Использование социальных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сетей, веб-форумов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сайта библиотеки,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веб-страницы на сайте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образовательн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го учреждения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мультимедийн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го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оборудования 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со</w:t>
            </w:r>
            <w:r w:rsidRPr="00AD6FA5">
              <w:rPr>
                <w:sz w:val="24"/>
                <w:szCs w:val="24"/>
              </w:rPr>
              <w:t>б</w:t>
            </w:r>
            <w:r w:rsidRPr="00AD6FA5">
              <w:rPr>
                <w:sz w:val="24"/>
                <w:szCs w:val="24"/>
              </w:rPr>
              <w:t>ственных мул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>тимедийных продуктов (эле</w:t>
            </w:r>
            <w:r w:rsidRPr="00AD6FA5">
              <w:rPr>
                <w:sz w:val="24"/>
                <w:szCs w:val="24"/>
              </w:rPr>
              <w:t>к</w:t>
            </w:r>
            <w:r w:rsidRPr="00AD6FA5">
              <w:rPr>
                <w:sz w:val="24"/>
                <w:szCs w:val="24"/>
              </w:rPr>
              <w:t>тронных указ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телей, путевод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 xml:space="preserve">телей и др.), 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информационно-поисковых с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стем Интернет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Использование текстовых р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дакторов для с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lastRenderedPageBreak/>
              <w:t>здания печатных изданий (букл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тов, указателей, информацио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ных листков, альманахов и др.)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</w:tr>
      <w:tr w:rsidR="009C0087" w:rsidRPr="00AD6FA5" w:rsidTr="00EB5C90">
        <w:tc>
          <w:tcPr>
            <w:tcW w:w="851" w:type="dxa"/>
          </w:tcPr>
          <w:p w:rsidR="00DE22CE" w:rsidRPr="00AD6FA5" w:rsidRDefault="00DE22CE" w:rsidP="0049629E">
            <w:pPr>
              <w:rPr>
                <w:b/>
                <w:bCs/>
                <w:sz w:val="24"/>
                <w:szCs w:val="24"/>
              </w:rPr>
            </w:pPr>
            <w:r w:rsidRPr="00AD6FA5">
              <w:rPr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AD6FA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167" w:type="dxa"/>
            <w:gridSpan w:val="22"/>
          </w:tcPr>
          <w:p w:rsidR="00DE22CE" w:rsidRPr="00AD6FA5" w:rsidRDefault="00DE22CE" w:rsidP="0049629E">
            <w:pPr>
              <w:rPr>
                <w:b/>
                <w:bCs/>
                <w:sz w:val="24"/>
                <w:szCs w:val="24"/>
              </w:rPr>
            </w:pPr>
            <w:r w:rsidRPr="00AD6FA5">
              <w:rPr>
                <w:b/>
                <w:bCs/>
                <w:sz w:val="24"/>
                <w:szCs w:val="24"/>
              </w:rPr>
              <w:t xml:space="preserve">Личный вклад в повышение качества образования на основе совершенствования методов обучения и воспитания </w:t>
            </w:r>
          </w:p>
        </w:tc>
      </w:tr>
      <w:tr w:rsidR="0049629E" w:rsidRPr="00AD6FA5" w:rsidTr="00EB5C90">
        <w:tc>
          <w:tcPr>
            <w:tcW w:w="851" w:type="dxa"/>
            <w:vMerge w:val="restart"/>
          </w:tcPr>
          <w:p w:rsidR="0049629E" w:rsidRPr="00AD6FA5" w:rsidRDefault="0049629E" w:rsidP="003E2DDA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3"/>
            <w:vMerge w:val="restart"/>
          </w:tcPr>
          <w:p w:rsidR="0049629E" w:rsidRPr="00AD6FA5" w:rsidRDefault="0049629E" w:rsidP="0049629E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AD6FA5">
              <w:rPr>
                <w:b w:val="0"/>
                <w:bCs w:val="0"/>
                <w:sz w:val="24"/>
                <w:szCs w:val="24"/>
              </w:rPr>
              <w:t>Организация информ</w:t>
            </w:r>
            <w:r w:rsidRPr="00AD6FA5">
              <w:rPr>
                <w:b w:val="0"/>
                <w:bCs w:val="0"/>
                <w:sz w:val="24"/>
                <w:szCs w:val="24"/>
              </w:rPr>
              <w:t>а</w:t>
            </w:r>
            <w:r w:rsidRPr="00AD6FA5">
              <w:rPr>
                <w:b w:val="0"/>
                <w:bCs w:val="0"/>
                <w:sz w:val="24"/>
                <w:szCs w:val="24"/>
              </w:rPr>
              <w:t>ционно-библиографического с</w:t>
            </w:r>
            <w:r w:rsidRPr="00AD6FA5">
              <w:rPr>
                <w:b w:val="0"/>
                <w:bCs w:val="0"/>
                <w:sz w:val="24"/>
                <w:szCs w:val="24"/>
              </w:rPr>
              <w:t>о</w:t>
            </w:r>
            <w:r w:rsidRPr="00AD6FA5">
              <w:rPr>
                <w:b w:val="0"/>
                <w:bCs w:val="0"/>
                <w:sz w:val="24"/>
                <w:szCs w:val="24"/>
              </w:rPr>
              <w:t>провождения образов</w:t>
            </w:r>
            <w:r w:rsidRPr="00AD6FA5">
              <w:rPr>
                <w:b w:val="0"/>
                <w:bCs w:val="0"/>
                <w:sz w:val="24"/>
                <w:szCs w:val="24"/>
              </w:rPr>
              <w:t>а</w:t>
            </w:r>
            <w:r w:rsidRPr="00AD6FA5">
              <w:rPr>
                <w:b w:val="0"/>
                <w:bCs w:val="0"/>
                <w:sz w:val="24"/>
                <w:szCs w:val="24"/>
              </w:rPr>
              <w:t>тельного процесса</w:t>
            </w:r>
          </w:p>
        </w:tc>
        <w:tc>
          <w:tcPr>
            <w:tcW w:w="184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Справка, зав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ренная руков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дителем, в к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торой дан п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речень спр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вочно- библи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графического аппарата би</w:t>
            </w:r>
            <w:r w:rsidRPr="00AD6FA5">
              <w:rPr>
                <w:sz w:val="24"/>
                <w:szCs w:val="24"/>
              </w:rPr>
              <w:t>б</w:t>
            </w:r>
            <w:r w:rsidRPr="00AD6FA5">
              <w:rPr>
                <w:sz w:val="24"/>
                <w:szCs w:val="24"/>
              </w:rPr>
              <w:t>лиотеки</w:t>
            </w:r>
          </w:p>
        </w:tc>
        <w:tc>
          <w:tcPr>
            <w:tcW w:w="226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традиц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онных каталогов и картотек</w:t>
            </w: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трад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ционных катал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гов и картотек, фонда выпо</w:t>
            </w:r>
            <w:r w:rsidRPr="00AD6FA5">
              <w:rPr>
                <w:sz w:val="24"/>
                <w:szCs w:val="24"/>
              </w:rPr>
              <w:t>л</w:t>
            </w:r>
            <w:r w:rsidRPr="00AD6FA5">
              <w:rPr>
                <w:sz w:val="24"/>
                <w:szCs w:val="24"/>
              </w:rPr>
              <w:t>ненных справок, фонда неопу</w:t>
            </w:r>
            <w:r w:rsidRPr="00AD6FA5">
              <w:rPr>
                <w:sz w:val="24"/>
                <w:szCs w:val="24"/>
              </w:rPr>
              <w:t>б</w:t>
            </w:r>
            <w:r w:rsidRPr="00AD6FA5">
              <w:rPr>
                <w:sz w:val="24"/>
                <w:szCs w:val="24"/>
              </w:rPr>
              <w:t>ликованных д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кументов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эле</w:t>
            </w:r>
            <w:r w:rsidRPr="00AD6FA5">
              <w:rPr>
                <w:sz w:val="24"/>
                <w:szCs w:val="24"/>
              </w:rPr>
              <w:t>к</w:t>
            </w:r>
            <w:r w:rsidRPr="00AD6FA5">
              <w:rPr>
                <w:sz w:val="24"/>
                <w:szCs w:val="24"/>
              </w:rPr>
              <w:t>тронного катал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га, баз данных</w:t>
            </w:r>
          </w:p>
        </w:tc>
        <w:tc>
          <w:tcPr>
            <w:tcW w:w="2410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электро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ного</w:t>
            </w:r>
          </w:p>
          <w:p w:rsidR="0049629E" w:rsidRPr="00AD6FA5" w:rsidRDefault="0049629E" w:rsidP="008A6FB2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каталога, полноте</w:t>
            </w:r>
            <w:r w:rsidRPr="00AD6FA5">
              <w:rPr>
                <w:sz w:val="24"/>
                <w:szCs w:val="24"/>
              </w:rPr>
              <w:t>к</w:t>
            </w:r>
            <w:r w:rsidRPr="00AD6FA5">
              <w:rPr>
                <w:sz w:val="24"/>
                <w:szCs w:val="24"/>
              </w:rPr>
              <w:t>стовых баз данных</w:t>
            </w:r>
          </w:p>
        </w:tc>
        <w:tc>
          <w:tcPr>
            <w:tcW w:w="992" w:type="dxa"/>
            <w:gridSpan w:val="3"/>
          </w:tcPr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 w:rsidP="00746979">
            <w:pPr>
              <w:rPr>
                <w:sz w:val="24"/>
                <w:szCs w:val="24"/>
              </w:rPr>
            </w:pPr>
          </w:p>
        </w:tc>
      </w:tr>
      <w:tr w:rsidR="00AE48A3" w:rsidRPr="00AD6FA5" w:rsidTr="00EB5C90">
        <w:tc>
          <w:tcPr>
            <w:tcW w:w="851" w:type="dxa"/>
            <w:vMerge/>
          </w:tcPr>
          <w:p w:rsidR="00DE22CE" w:rsidRPr="00AD6FA5" w:rsidRDefault="00DE22CE" w:rsidP="0049629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DE22CE" w:rsidRPr="00AD6FA5" w:rsidRDefault="00DE22CE" w:rsidP="0049629E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2" w:type="dxa"/>
            <w:gridSpan w:val="19"/>
          </w:tcPr>
          <w:p w:rsidR="00DE22CE" w:rsidRPr="00AD6FA5" w:rsidRDefault="00DE22C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Примечание: при наличии АРМ педагога-библиотекаря, персональных компьютеров для пользователей с выходом в Интернет, множительной техники, мультимедийного оборудования +1 балл (но не более 3)</w:t>
            </w:r>
          </w:p>
        </w:tc>
      </w:tr>
      <w:tr w:rsidR="0049629E" w:rsidRPr="00AD6FA5" w:rsidTr="00EB5C90">
        <w:tc>
          <w:tcPr>
            <w:tcW w:w="851" w:type="dxa"/>
            <w:vMerge w:val="restart"/>
          </w:tcPr>
          <w:p w:rsidR="0049629E" w:rsidRPr="00AD6FA5" w:rsidRDefault="0049629E" w:rsidP="003E2DDA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3"/>
            <w:vMerge w:val="restart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научно-методических  матери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лов: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- методические разр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ботки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- статьи</w:t>
            </w:r>
          </w:p>
          <w:p w:rsidR="0049629E" w:rsidRPr="00AD6FA5" w:rsidRDefault="0049629E" w:rsidP="0049629E">
            <w:pPr>
              <w:rPr>
                <w:i/>
                <w:iCs/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-  печатные издания</w:t>
            </w:r>
          </w:p>
        </w:tc>
        <w:tc>
          <w:tcPr>
            <w:tcW w:w="184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Титульный лист печатного издания, мет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дической ра</w:t>
            </w:r>
            <w:r w:rsidRPr="00AD6FA5">
              <w:rPr>
                <w:sz w:val="24"/>
                <w:szCs w:val="24"/>
              </w:rPr>
              <w:t>з</w:t>
            </w:r>
            <w:r w:rsidRPr="00AD6FA5">
              <w:rPr>
                <w:sz w:val="24"/>
                <w:szCs w:val="24"/>
              </w:rPr>
              <w:t>работки или интернет-публикации с отзывом (р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цензией)</w:t>
            </w:r>
          </w:p>
          <w:p w:rsidR="0049629E" w:rsidRPr="00AD6FA5" w:rsidRDefault="0049629E" w:rsidP="0049629E">
            <w:pPr>
              <w:rPr>
                <w:i/>
                <w:iCs/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Титульный лист и стран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ца «содерж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ние» сборника, в котором п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мещена публ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lastRenderedPageBreak/>
              <w:t>кация</w:t>
            </w:r>
            <w:r w:rsidRPr="00AD6FA5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lastRenderedPageBreak/>
              <w:t>Уровень ОУ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Муниципальный уровень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Региональный уровень  </w:t>
            </w:r>
          </w:p>
        </w:tc>
        <w:tc>
          <w:tcPr>
            <w:tcW w:w="2410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Федеральный или Международный уровни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9629E" w:rsidRPr="00AD6FA5" w:rsidRDefault="0049629E">
            <w:pPr>
              <w:spacing w:after="200" w:line="276" w:lineRule="auto"/>
              <w:rPr>
                <w:sz w:val="24"/>
                <w:szCs w:val="24"/>
              </w:rPr>
            </w:pPr>
          </w:p>
          <w:p w:rsidR="0049629E" w:rsidRPr="00AD6FA5" w:rsidRDefault="0049629E" w:rsidP="009C0087">
            <w:pPr>
              <w:rPr>
                <w:sz w:val="24"/>
                <w:szCs w:val="24"/>
              </w:rPr>
            </w:pPr>
          </w:p>
        </w:tc>
      </w:tr>
      <w:tr w:rsidR="00AE48A3" w:rsidRPr="00AD6FA5" w:rsidTr="00EB5C90">
        <w:tc>
          <w:tcPr>
            <w:tcW w:w="851" w:type="dxa"/>
            <w:vMerge/>
          </w:tcPr>
          <w:p w:rsidR="00DE22CE" w:rsidRPr="00AD6FA5" w:rsidRDefault="00DE22CE" w:rsidP="0049629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DE22CE" w:rsidRPr="00AD6FA5" w:rsidRDefault="00DE22CE" w:rsidP="0049629E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gridSpan w:val="19"/>
          </w:tcPr>
          <w:p w:rsidR="00DE22CE" w:rsidRPr="00AD6FA5" w:rsidRDefault="00DE22C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Авторские программы и методические разработки должны иметь рецензию  или отзывы на муниципальном или  р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гиональном уровнях</w:t>
            </w:r>
          </w:p>
        </w:tc>
      </w:tr>
      <w:tr w:rsidR="0049629E" w:rsidRPr="00AD6FA5" w:rsidTr="00EB5C90">
        <w:trPr>
          <w:trHeight w:val="1325"/>
        </w:trPr>
        <w:tc>
          <w:tcPr>
            <w:tcW w:w="851" w:type="dxa"/>
            <w:vMerge w:val="restart"/>
          </w:tcPr>
          <w:p w:rsidR="0049629E" w:rsidRPr="00AD6FA5" w:rsidRDefault="0049629E" w:rsidP="003E2DDA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5</w:t>
            </w:r>
            <w:r w:rsidRPr="00AD6FA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</w:tcPr>
          <w:p w:rsidR="0049629E" w:rsidRPr="00AD6FA5" w:rsidRDefault="0049629E" w:rsidP="00063F71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Участие в научно-практических конфере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циях, форумах, педчт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ниях, в работе ГМО, РМО, МО, секциях, пе</w:t>
            </w:r>
            <w:r w:rsidRPr="00AD6FA5">
              <w:rPr>
                <w:sz w:val="24"/>
                <w:szCs w:val="24"/>
              </w:rPr>
              <w:t>д</w:t>
            </w:r>
            <w:r w:rsidRPr="00AD6FA5">
              <w:rPr>
                <w:sz w:val="24"/>
                <w:szCs w:val="24"/>
              </w:rPr>
              <w:t>советах, открытых ур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ках, мастер-классах, ко</w:t>
            </w:r>
            <w:r w:rsidRPr="00AD6FA5">
              <w:rPr>
                <w:sz w:val="24"/>
                <w:szCs w:val="24"/>
              </w:rPr>
              <w:t>н</w:t>
            </w:r>
            <w:r w:rsidRPr="00AD6FA5">
              <w:rPr>
                <w:sz w:val="24"/>
                <w:szCs w:val="24"/>
              </w:rPr>
              <w:t>сультациях, литерату</w:t>
            </w:r>
            <w:r w:rsidRPr="00AD6FA5">
              <w:rPr>
                <w:sz w:val="24"/>
                <w:szCs w:val="24"/>
              </w:rPr>
              <w:t>р</w:t>
            </w:r>
            <w:r w:rsidRPr="00AD6FA5">
              <w:rPr>
                <w:sz w:val="24"/>
                <w:szCs w:val="24"/>
              </w:rPr>
              <w:t>ных вечерах</w:t>
            </w:r>
          </w:p>
        </w:tc>
        <w:tc>
          <w:tcPr>
            <w:tcW w:w="184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Список в</w:t>
            </w:r>
            <w:r w:rsidRPr="00AD6FA5">
              <w:rPr>
                <w:sz w:val="24"/>
                <w:szCs w:val="24"/>
              </w:rPr>
              <w:t>ы</w:t>
            </w:r>
            <w:r w:rsidRPr="00AD6FA5">
              <w:rPr>
                <w:sz w:val="24"/>
                <w:szCs w:val="24"/>
              </w:rPr>
              <w:t>ступлений, тем мастер-классов, заверенный р</w:t>
            </w:r>
            <w:r w:rsidRPr="00AD6FA5">
              <w:rPr>
                <w:sz w:val="24"/>
                <w:szCs w:val="24"/>
              </w:rPr>
              <w:t>у</w:t>
            </w:r>
            <w:r w:rsidRPr="00AD6FA5">
              <w:rPr>
                <w:sz w:val="24"/>
                <w:szCs w:val="24"/>
              </w:rPr>
              <w:t>ководителем, по форме: дата,  тема выступл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ния (мастер-класса), мер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приятие, в ра</w:t>
            </w:r>
            <w:r w:rsidRPr="00AD6FA5">
              <w:rPr>
                <w:sz w:val="24"/>
                <w:szCs w:val="24"/>
              </w:rPr>
              <w:t>м</w:t>
            </w:r>
            <w:r w:rsidRPr="00AD6FA5">
              <w:rPr>
                <w:sz w:val="24"/>
                <w:szCs w:val="24"/>
              </w:rPr>
              <w:t>ках которого имело место данное высту</w:t>
            </w:r>
            <w:r w:rsidRPr="00AD6FA5">
              <w:rPr>
                <w:sz w:val="24"/>
                <w:szCs w:val="24"/>
              </w:rPr>
              <w:t>п</w:t>
            </w:r>
            <w:r w:rsidRPr="00AD6FA5">
              <w:rPr>
                <w:sz w:val="24"/>
                <w:szCs w:val="24"/>
              </w:rPr>
              <w:t>ление</w:t>
            </w:r>
          </w:p>
        </w:tc>
        <w:tc>
          <w:tcPr>
            <w:tcW w:w="226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Уровень ОУ</w:t>
            </w: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Муниципальный уровень 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Региональный уровень 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Федеральный или международный уровень</w:t>
            </w:r>
          </w:p>
        </w:tc>
        <w:tc>
          <w:tcPr>
            <w:tcW w:w="851" w:type="dxa"/>
            <w:gridSpan w:val="2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</w:tr>
      <w:tr w:rsidR="00AE48A3" w:rsidRPr="00AD6FA5" w:rsidTr="00EB5C90">
        <w:tc>
          <w:tcPr>
            <w:tcW w:w="851" w:type="dxa"/>
            <w:vMerge/>
          </w:tcPr>
          <w:p w:rsidR="00DE22CE" w:rsidRPr="00AD6FA5" w:rsidRDefault="00DE22CE" w:rsidP="0049629E">
            <w:pPr>
              <w:ind w:left="644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DE22CE" w:rsidRPr="00AD6FA5" w:rsidRDefault="00DE22CE" w:rsidP="0049629E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gridSpan w:val="19"/>
          </w:tcPr>
          <w:p w:rsidR="00DE22CE" w:rsidRPr="00AD6FA5" w:rsidRDefault="00DE22C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При наличии 2-х и более  выступлений,  мастер-классов на муниципальном,  региональном или   республиканском уровнях  +1 балл (но не более 3)</w:t>
            </w:r>
          </w:p>
        </w:tc>
      </w:tr>
      <w:tr w:rsidR="0049629E" w:rsidRPr="00AD6FA5" w:rsidTr="00EB5C90">
        <w:tc>
          <w:tcPr>
            <w:tcW w:w="851" w:type="dxa"/>
          </w:tcPr>
          <w:p w:rsidR="0049629E" w:rsidRPr="00AD6FA5" w:rsidRDefault="0049629E" w:rsidP="00EB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D6FA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color w:val="000000"/>
                <w:sz w:val="24"/>
                <w:szCs w:val="24"/>
              </w:rPr>
              <w:t>Результаты участия в профессиональных ко</w:t>
            </w:r>
            <w:r w:rsidRPr="00AD6FA5">
              <w:rPr>
                <w:color w:val="000000"/>
                <w:sz w:val="24"/>
                <w:szCs w:val="24"/>
              </w:rPr>
              <w:t>н</w:t>
            </w:r>
            <w:r w:rsidRPr="00AD6FA5">
              <w:rPr>
                <w:color w:val="000000"/>
                <w:sz w:val="24"/>
                <w:szCs w:val="24"/>
              </w:rPr>
              <w:t xml:space="preserve">курсах </w:t>
            </w:r>
          </w:p>
        </w:tc>
        <w:tc>
          <w:tcPr>
            <w:tcW w:w="184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Грамоты, бл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годарности (выписки из приказов)</w:t>
            </w:r>
          </w:p>
        </w:tc>
        <w:tc>
          <w:tcPr>
            <w:tcW w:w="226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Участие</w:t>
            </w: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Призовые места на уровне ОУ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Призовые места или дипломы участника на м</w:t>
            </w:r>
            <w:r w:rsidRPr="00AD6FA5">
              <w:rPr>
                <w:sz w:val="24"/>
                <w:szCs w:val="24"/>
              </w:rPr>
              <w:t>у</w:t>
            </w:r>
            <w:r w:rsidRPr="00AD6FA5">
              <w:rPr>
                <w:sz w:val="24"/>
                <w:szCs w:val="24"/>
              </w:rPr>
              <w:t>ниципальном уровне</w:t>
            </w:r>
          </w:p>
        </w:tc>
        <w:tc>
          <w:tcPr>
            <w:tcW w:w="2410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Победы и призовые места на муниц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пальном, областном, Федеральном, Ме</w:t>
            </w:r>
            <w:r w:rsidRPr="00AD6FA5">
              <w:rPr>
                <w:sz w:val="24"/>
                <w:szCs w:val="24"/>
              </w:rPr>
              <w:t>ж</w:t>
            </w:r>
            <w:r w:rsidRPr="00AD6FA5">
              <w:rPr>
                <w:sz w:val="24"/>
                <w:szCs w:val="24"/>
              </w:rPr>
              <w:t>дународном уровнях</w:t>
            </w:r>
          </w:p>
        </w:tc>
        <w:tc>
          <w:tcPr>
            <w:tcW w:w="851" w:type="dxa"/>
            <w:gridSpan w:val="2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</w:tr>
      <w:tr w:rsidR="0049629E" w:rsidRPr="00AD6FA5" w:rsidTr="00EB5C90">
        <w:trPr>
          <w:trHeight w:val="325"/>
        </w:trPr>
        <w:tc>
          <w:tcPr>
            <w:tcW w:w="851" w:type="dxa"/>
          </w:tcPr>
          <w:p w:rsidR="0049629E" w:rsidRPr="00AD6FA5" w:rsidRDefault="0049629E" w:rsidP="00651120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     </w:t>
            </w:r>
            <w:r w:rsidR="0065112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Повышение квалифик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ции, профессиональная переподготовка</w:t>
            </w:r>
          </w:p>
        </w:tc>
        <w:tc>
          <w:tcPr>
            <w:tcW w:w="184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Удостоверения, дипломы, се</w:t>
            </w:r>
            <w:r w:rsidRPr="00AD6FA5">
              <w:rPr>
                <w:sz w:val="24"/>
                <w:szCs w:val="24"/>
              </w:rPr>
              <w:t>р</w:t>
            </w:r>
            <w:r w:rsidRPr="00AD6FA5">
              <w:rPr>
                <w:sz w:val="24"/>
                <w:szCs w:val="24"/>
              </w:rPr>
              <w:t xml:space="preserve">тификаты. 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Справка о з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очном обуч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нии (указать ВУЗ, факул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>тет, специал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 xml:space="preserve">ность). Справка об  обучении в аспирантуре (указать ВУЗ,  </w:t>
            </w:r>
            <w:r w:rsidRPr="00AD6FA5">
              <w:rPr>
                <w:sz w:val="24"/>
                <w:szCs w:val="24"/>
              </w:rPr>
              <w:lastRenderedPageBreak/>
              <w:t>специальность)</w:t>
            </w:r>
          </w:p>
        </w:tc>
        <w:tc>
          <w:tcPr>
            <w:tcW w:w="226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lastRenderedPageBreak/>
              <w:t>Конференции и. круглые столы по профилю деятел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>ности</w:t>
            </w:r>
          </w:p>
        </w:tc>
        <w:tc>
          <w:tcPr>
            <w:tcW w:w="1984" w:type="dxa"/>
            <w:gridSpan w:val="3"/>
          </w:tcPr>
          <w:p w:rsidR="0049629E" w:rsidRPr="00AD6FA5" w:rsidRDefault="0049629E" w:rsidP="00B230D5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Обучающие с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минары по пр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филю деятел</w:t>
            </w:r>
            <w:r w:rsidRPr="00AD6FA5">
              <w:rPr>
                <w:sz w:val="24"/>
                <w:szCs w:val="24"/>
              </w:rPr>
              <w:t>ь</w:t>
            </w:r>
            <w:r w:rsidRPr="00AD6FA5">
              <w:rPr>
                <w:sz w:val="24"/>
                <w:szCs w:val="24"/>
              </w:rPr>
              <w:t>ности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511223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Курсы повышения квалификаци</w:t>
            </w:r>
            <w:r w:rsidR="002C5FD4">
              <w:rPr>
                <w:sz w:val="24"/>
                <w:szCs w:val="24"/>
              </w:rPr>
              <w:t xml:space="preserve">и </w:t>
            </w:r>
            <w:r w:rsidRPr="00AD6FA5">
              <w:rPr>
                <w:sz w:val="24"/>
                <w:szCs w:val="24"/>
              </w:rPr>
              <w:t>(до 72 часов)</w:t>
            </w:r>
          </w:p>
        </w:tc>
        <w:tc>
          <w:tcPr>
            <w:tcW w:w="2410" w:type="dxa"/>
            <w:gridSpan w:val="3"/>
          </w:tcPr>
          <w:p w:rsidR="0049629E" w:rsidRPr="00AD6FA5" w:rsidRDefault="0049629E" w:rsidP="00CC4027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Длительные курсы повышения квал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фикации(108 часов).</w:t>
            </w:r>
          </w:p>
        </w:tc>
        <w:tc>
          <w:tcPr>
            <w:tcW w:w="851" w:type="dxa"/>
            <w:gridSpan w:val="2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</w:tr>
      <w:tr w:rsidR="00AE48A3" w:rsidRPr="00AD6FA5" w:rsidTr="00EB5C90">
        <w:tc>
          <w:tcPr>
            <w:tcW w:w="851" w:type="dxa"/>
          </w:tcPr>
          <w:p w:rsidR="00AE48A3" w:rsidRPr="00AD6FA5" w:rsidRDefault="00AE48A3" w:rsidP="0049629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D6FA5">
              <w:rPr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3466" w:type="dxa"/>
            <w:gridSpan w:val="18"/>
          </w:tcPr>
          <w:p w:rsidR="00AE48A3" w:rsidRPr="00AD6FA5" w:rsidRDefault="00AE48A3" w:rsidP="0049629E">
            <w:pPr>
              <w:rPr>
                <w:b/>
                <w:bCs/>
                <w:sz w:val="24"/>
                <w:szCs w:val="24"/>
              </w:rPr>
            </w:pPr>
            <w:r w:rsidRPr="00AD6FA5">
              <w:rPr>
                <w:b/>
                <w:bCs/>
                <w:sz w:val="24"/>
                <w:szCs w:val="24"/>
              </w:rPr>
              <w:t xml:space="preserve">Стабильные результаты освоения обучающими, воспитанниками образовательных программ и показатель динамики их достижений выше средних в субъекте Российской Федерации </w:t>
            </w:r>
          </w:p>
        </w:tc>
        <w:tc>
          <w:tcPr>
            <w:tcW w:w="1701" w:type="dxa"/>
            <w:gridSpan w:val="4"/>
          </w:tcPr>
          <w:p w:rsidR="00AE48A3" w:rsidRPr="00AD6FA5" w:rsidRDefault="00AE48A3" w:rsidP="004962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29E" w:rsidRPr="00AD6FA5" w:rsidTr="00EB5C90">
        <w:tc>
          <w:tcPr>
            <w:tcW w:w="851" w:type="dxa"/>
            <w:vMerge w:val="restart"/>
          </w:tcPr>
          <w:p w:rsidR="0049629E" w:rsidRPr="00AD6FA5" w:rsidRDefault="0049629E" w:rsidP="00651120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     </w:t>
            </w:r>
            <w:r w:rsidR="00651120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gridSpan w:val="4"/>
            <w:vMerge w:val="restart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Помощь обучающимся</w:t>
            </w:r>
            <w:r w:rsidR="002C5FD4">
              <w:rPr>
                <w:sz w:val="24"/>
                <w:szCs w:val="24"/>
              </w:rPr>
              <w:t xml:space="preserve">, </w:t>
            </w:r>
            <w:r w:rsidRPr="00AD6FA5">
              <w:rPr>
                <w:sz w:val="24"/>
                <w:szCs w:val="24"/>
              </w:rPr>
              <w:t>участвующих в меропри</w:t>
            </w:r>
            <w:r w:rsidRPr="00AD6FA5">
              <w:rPr>
                <w:sz w:val="24"/>
                <w:szCs w:val="24"/>
              </w:rPr>
              <w:t>я</w:t>
            </w:r>
            <w:r w:rsidRPr="00AD6FA5">
              <w:rPr>
                <w:sz w:val="24"/>
                <w:szCs w:val="24"/>
              </w:rPr>
              <w:t>тиях различного  уровня: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- олимпиады;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-  интеллектуальные     конкурсы; 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-  викторины.</w:t>
            </w:r>
          </w:p>
          <w:p w:rsidR="0049629E" w:rsidRPr="00AD6FA5" w:rsidRDefault="0049629E" w:rsidP="00123A70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Справка ,заверенная руководит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лем ОУ .</w:t>
            </w:r>
          </w:p>
        </w:tc>
        <w:tc>
          <w:tcPr>
            <w:tcW w:w="226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Дипломы участн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ков</w:t>
            </w:r>
          </w:p>
        </w:tc>
        <w:tc>
          <w:tcPr>
            <w:tcW w:w="1984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Победы и приз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вые  места на уровне ОУ</w:t>
            </w:r>
          </w:p>
        </w:tc>
        <w:tc>
          <w:tcPr>
            <w:tcW w:w="2126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Победы и приз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вые  места в м</w:t>
            </w:r>
            <w:r w:rsidRPr="00AD6FA5">
              <w:rPr>
                <w:sz w:val="24"/>
                <w:szCs w:val="24"/>
              </w:rPr>
              <w:t>у</w:t>
            </w:r>
            <w:r w:rsidRPr="00AD6FA5">
              <w:rPr>
                <w:sz w:val="24"/>
                <w:szCs w:val="24"/>
              </w:rPr>
              <w:t>ниципальных м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роприятиях</w:t>
            </w:r>
          </w:p>
        </w:tc>
        <w:tc>
          <w:tcPr>
            <w:tcW w:w="2410" w:type="dxa"/>
            <w:gridSpan w:val="3"/>
          </w:tcPr>
          <w:p w:rsidR="0049629E" w:rsidRPr="00110ACF" w:rsidRDefault="0049629E" w:rsidP="0049629E">
            <w:r w:rsidRPr="00110ACF">
              <w:t>Победы и призовые  м</w:t>
            </w:r>
            <w:r w:rsidRPr="00110ACF">
              <w:t>е</w:t>
            </w:r>
            <w:r w:rsidRPr="00110ACF">
              <w:t>ста на  региональном,  федеральном и междун</w:t>
            </w:r>
            <w:r w:rsidRPr="00110ACF">
              <w:t>а</w:t>
            </w:r>
            <w:r w:rsidRPr="00110ACF">
              <w:t>родном  уровнях</w:t>
            </w:r>
          </w:p>
        </w:tc>
        <w:tc>
          <w:tcPr>
            <w:tcW w:w="851" w:type="dxa"/>
            <w:gridSpan w:val="2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</w:tr>
      <w:tr w:rsidR="006513DF" w:rsidRPr="00AD6FA5" w:rsidTr="00EB5C90">
        <w:tc>
          <w:tcPr>
            <w:tcW w:w="851" w:type="dxa"/>
            <w:vMerge/>
          </w:tcPr>
          <w:p w:rsidR="006513DF" w:rsidRPr="00AD6FA5" w:rsidRDefault="006513DF" w:rsidP="0049629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:rsidR="006513DF" w:rsidRPr="00AD6FA5" w:rsidRDefault="006513DF" w:rsidP="0049629E">
            <w:pPr>
              <w:rPr>
                <w:sz w:val="24"/>
                <w:szCs w:val="24"/>
              </w:rPr>
            </w:pPr>
          </w:p>
        </w:tc>
        <w:tc>
          <w:tcPr>
            <w:tcW w:w="10489" w:type="dxa"/>
            <w:gridSpan w:val="14"/>
          </w:tcPr>
          <w:p w:rsidR="006513DF" w:rsidRPr="00AD6FA5" w:rsidRDefault="006513DF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При наличии в муниципальных, региональных или   федеральных мероприятиях более 1 призового места +1 балл (но не более 3)</w:t>
            </w:r>
          </w:p>
        </w:tc>
        <w:tc>
          <w:tcPr>
            <w:tcW w:w="851" w:type="dxa"/>
            <w:gridSpan w:val="2"/>
          </w:tcPr>
          <w:p w:rsidR="006513DF" w:rsidRPr="00EB5C90" w:rsidRDefault="006513DF" w:rsidP="00EB5C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513DF" w:rsidRPr="00AD6FA5" w:rsidRDefault="006513DF" w:rsidP="00A36798">
            <w:pPr>
              <w:rPr>
                <w:sz w:val="24"/>
                <w:szCs w:val="24"/>
              </w:rPr>
            </w:pPr>
          </w:p>
        </w:tc>
      </w:tr>
      <w:tr w:rsidR="0049629E" w:rsidRPr="00AD6FA5" w:rsidTr="00EB5C90">
        <w:tc>
          <w:tcPr>
            <w:tcW w:w="851" w:type="dxa"/>
            <w:vMerge w:val="restart"/>
          </w:tcPr>
          <w:p w:rsidR="0049629E" w:rsidRPr="00AD6FA5" w:rsidRDefault="0049629E" w:rsidP="00651120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 xml:space="preserve">     </w:t>
            </w:r>
            <w:r w:rsidR="00651120">
              <w:rPr>
                <w:sz w:val="24"/>
                <w:szCs w:val="24"/>
              </w:rPr>
              <w:t>9</w:t>
            </w:r>
            <w:r w:rsidRPr="00AD6FA5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4"/>
            <w:vMerge w:val="restart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Позитивные результаты внеурочной деятельности обучающихся: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культурное развитие ли</w:t>
            </w:r>
            <w:r w:rsidRPr="00AD6FA5">
              <w:rPr>
                <w:sz w:val="24"/>
                <w:szCs w:val="24"/>
              </w:rPr>
              <w:t>ч</w:t>
            </w:r>
            <w:r w:rsidRPr="00AD6FA5">
              <w:rPr>
                <w:sz w:val="24"/>
                <w:szCs w:val="24"/>
              </w:rPr>
              <w:t>ности;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продвижение чтения; по</w:t>
            </w:r>
            <w:r w:rsidRPr="00AD6FA5">
              <w:rPr>
                <w:sz w:val="24"/>
                <w:szCs w:val="24"/>
              </w:rPr>
              <w:t>д</w:t>
            </w:r>
            <w:r w:rsidRPr="00AD6FA5">
              <w:rPr>
                <w:sz w:val="24"/>
                <w:szCs w:val="24"/>
              </w:rPr>
              <w:t>держка интереса к литер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туре, к развитию слове</w:t>
            </w:r>
            <w:r w:rsidRPr="00AD6FA5">
              <w:rPr>
                <w:sz w:val="24"/>
                <w:szCs w:val="24"/>
              </w:rPr>
              <w:t>с</w:t>
            </w:r>
            <w:r w:rsidRPr="00AD6FA5">
              <w:rPr>
                <w:sz w:val="24"/>
                <w:szCs w:val="24"/>
              </w:rPr>
              <w:t>ности;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формирование информ</w:t>
            </w:r>
            <w:r w:rsidRPr="00AD6FA5">
              <w:rPr>
                <w:sz w:val="24"/>
                <w:szCs w:val="24"/>
              </w:rPr>
              <w:t>а</w:t>
            </w:r>
            <w:r w:rsidRPr="00AD6FA5">
              <w:rPr>
                <w:sz w:val="24"/>
                <w:szCs w:val="24"/>
              </w:rPr>
              <w:t>ционной культуры,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освоение инновационных технологий, методов и форм библиотечно-информационной де</w:t>
            </w:r>
            <w:r w:rsidRPr="00AD6FA5">
              <w:rPr>
                <w:sz w:val="24"/>
                <w:szCs w:val="24"/>
              </w:rPr>
              <w:t>я</w:t>
            </w:r>
            <w:r w:rsidRPr="00AD6FA5">
              <w:rPr>
                <w:sz w:val="24"/>
                <w:szCs w:val="24"/>
              </w:rPr>
              <w:t>тельности</w:t>
            </w:r>
          </w:p>
        </w:tc>
        <w:tc>
          <w:tcPr>
            <w:tcW w:w="337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Наличие образовательной программы по перечисленным направлениям.</w:t>
            </w:r>
          </w:p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Грамоты или документы, по</w:t>
            </w:r>
            <w:r w:rsidRPr="00AD6FA5">
              <w:rPr>
                <w:sz w:val="24"/>
                <w:szCs w:val="24"/>
              </w:rPr>
              <w:t>д</w:t>
            </w:r>
            <w:r w:rsidRPr="00AD6FA5">
              <w:rPr>
                <w:sz w:val="24"/>
                <w:szCs w:val="24"/>
              </w:rPr>
              <w:t>тверждающие победы и пр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зовые места</w:t>
            </w:r>
          </w:p>
        </w:tc>
        <w:tc>
          <w:tcPr>
            <w:tcW w:w="1871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Дипломы участников</w:t>
            </w:r>
          </w:p>
        </w:tc>
        <w:tc>
          <w:tcPr>
            <w:tcW w:w="1843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Победы и пр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зовые места на уровне ОУ</w:t>
            </w:r>
          </w:p>
        </w:tc>
        <w:tc>
          <w:tcPr>
            <w:tcW w:w="1418" w:type="dxa"/>
            <w:gridSpan w:val="3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Победы и призовые  места в муниц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пальных меропри</w:t>
            </w:r>
            <w:r w:rsidRPr="00AD6FA5">
              <w:rPr>
                <w:sz w:val="24"/>
                <w:szCs w:val="24"/>
              </w:rPr>
              <w:t>я</w:t>
            </w:r>
            <w:r w:rsidRPr="00AD6FA5">
              <w:rPr>
                <w:sz w:val="24"/>
                <w:szCs w:val="24"/>
              </w:rPr>
              <w:t>тиях</w:t>
            </w:r>
          </w:p>
        </w:tc>
        <w:tc>
          <w:tcPr>
            <w:tcW w:w="1984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Победы и приз</w:t>
            </w:r>
            <w:r w:rsidRPr="00AD6FA5">
              <w:rPr>
                <w:sz w:val="24"/>
                <w:szCs w:val="24"/>
              </w:rPr>
              <w:t>о</w:t>
            </w:r>
            <w:r w:rsidRPr="00AD6FA5">
              <w:rPr>
                <w:sz w:val="24"/>
                <w:szCs w:val="24"/>
              </w:rPr>
              <w:t>вые  места в  р</w:t>
            </w:r>
            <w:r w:rsidRPr="00AD6FA5">
              <w:rPr>
                <w:sz w:val="24"/>
                <w:szCs w:val="24"/>
              </w:rPr>
              <w:t>е</w:t>
            </w:r>
            <w:r w:rsidRPr="00AD6FA5">
              <w:rPr>
                <w:sz w:val="24"/>
                <w:szCs w:val="24"/>
              </w:rPr>
              <w:t>гиональных,   федеральных и международных  уровнях</w:t>
            </w:r>
          </w:p>
        </w:tc>
        <w:tc>
          <w:tcPr>
            <w:tcW w:w="851" w:type="dxa"/>
            <w:gridSpan w:val="2"/>
          </w:tcPr>
          <w:p w:rsidR="0049629E" w:rsidRPr="00EB5C90" w:rsidRDefault="0049629E" w:rsidP="00EB5C90">
            <w:pPr>
              <w:jc w:val="center"/>
              <w:rPr>
                <w:b/>
                <w:sz w:val="24"/>
                <w:szCs w:val="24"/>
              </w:rPr>
            </w:pPr>
            <w:r w:rsidRPr="00EB5C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49629E" w:rsidRPr="00AD6FA5" w:rsidRDefault="0049629E" w:rsidP="0049629E">
            <w:pPr>
              <w:rPr>
                <w:sz w:val="24"/>
                <w:szCs w:val="24"/>
              </w:rPr>
            </w:pPr>
          </w:p>
        </w:tc>
      </w:tr>
      <w:tr w:rsidR="001C3CCC" w:rsidRPr="00AD6FA5" w:rsidTr="00EB5C90">
        <w:trPr>
          <w:trHeight w:val="894"/>
        </w:trPr>
        <w:tc>
          <w:tcPr>
            <w:tcW w:w="851" w:type="dxa"/>
            <w:vMerge/>
          </w:tcPr>
          <w:p w:rsidR="001C3CCC" w:rsidRPr="00AD6FA5" w:rsidRDefault="001C3CCC" w:rsidP="0049629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:rsidR="001C3CCC" w:rsidRPr="00AD6FA5" w:rsidRDefault="001C3CCC" w:rsidP="0049629E">
            <w:pPr>
              <w:rPr>
                <w:sz w:val="24"/>
                <w:szCs w:val="24"/>
              </w:rPr>
            </w:pPr>
          </w:p>
        </w:tc>
        <w:tc>
          <w:tcPr>
            <w:tcW w:w="10489" w:type="dxa"/>
            <w:gridSpan w:val="14"/>
          </w:tcPr>
          <w:p w:rsidR="001C3CCC" w:rsidRDefault="001C3CCC" w:rsidP="0049629E">
            <w:pPr>
              <w:rPr>
                <w:sz w:val="24"/>
                <w:szCs w:val="24"/>
              </w:rPr>
            </w:pPr>
            <w:r w:rsidRPr="00AD6FA5">
              <w:rPr>
                <w:sz w:val="24"/>
                <w:szCs w:val="24"/>
              </w:rPr>
              <w:t>При наличии в муниципальных, региональных или   республиканских мероприятиях более 1 пр</w:t>
            </w:r>
            <w:r w:rsidRPr="00AD6FA5">
              <w:rPr>
                <w:sz w:val="24"/>
                <w:szCs w:val="24"/>
              </w:rPr>
              <w:t>и</w:t>
            </w:r>
            <w:r w:rsidRPr="00AD6FA5">
              <w:rPr>
                <w:sz w:val="24"/>
                <w:szCs w:val="24"/>
              </w:rPr>
              <w:t>зового места +1 балл (но не более 3)</w:t>
            </w:r>
          </w:p>
          <w:p w:rsidR="00131810" w:rsidRDefault="00131810" w:rsidP="0049629E">
            <w:pPr>
              <w:rPr>
                <w:sz w:val="24"/>
                <w:szCs w:val="24"/>
              </w:rPr>
            </w:pPr>
          </w:p>
          <w:p w:rsidR="00131810" w:rsidRDefault="00131810" w:rsidP="0049629E">
            <w:pPr>
              <w:rPr>
                <w:sz w:val="24"/>
                <w:szCs w:val="24"/>
              </w:rPr>
            </w:pPr>
          </w:p>
          <w:p w:rsidR="00131810" w:rsidRDefault="00131810" w:rsidP="0049629E">
            <w:pPr>
              <w:rPr>
                <w:sz w:val="24"/>
                <w:szCs w:val="24"/>
              </w:rPr>
            </w:pPr>
          </w:p>
          <w:p w:rsidR="00131810" w:rsidRDefault="00131810" w:rsidP="0049629E">
            <w:pPr>
              <w:rPr>
                <w:sz w:val="24"/>
                <w:szCs w:val="24"/>
              </w:rPr>
            </w:pPr>
          </w:p>
          <w:p w:rsidR="00131810" w:rsidRDefault="00131810" w:rsidP="0049629E">
            <w:pPr>
              <w:rPr>
                <w:sz w:val="24"/>
                <w:szCs w:val="24"/>
              </w:rPr>
            </w:pPr>
          </w:p>
          <w:p w:rsidR="00131810" w:rsidRDefault="00131810" w:rsidP="0049629E">
            <w:pPr>
              <w:rPr>
                <w:sz w:val="24"/>
                <w:szCs w:val="24"/>
              </w:rPr>
            </w:pPr>
          </w:p>
          <w:p w:rsidR="00131810" w:rsidRPr="00AD6FA5" w:rsidRDefault="00131810" w:rsidP="0049629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C3CCC" w:rsidRPr="00AD6FA5" w:rsidRDefault="001C3CCC" w:rsidP="0049629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C3CCC" w:rsidRPr="00AD6FA5" w:rsidRDefault="001C3CCC" w:rsidP="0049629E">
            <w:pPr>
              <w:rPr>
                <w:sz w:val="24"/>
                <w:szCs w:val="24"/>
              </w:rPr>
            </w:pPr>
          </w:p>
        </w:tc>
      </w:tr>
      <w:tr w:rsidR="001C3CCC" w:rsidRPr="00AD6FA5" w:rsidTr="00EB5C90">
        <w:trPr>
          <w:trHeight w:val="1021"/>
        </w:trPr>
        <w:tc>
          <w:tcPr>
            <w:tcW w:w="851" w:type="dxa"/>
            <w:vMerge/>
          </w:tcPr>
          <w:p w:rsidR="001C3CCC" w:rsidRPr="00AD6FA5" w:rsidRDefault="001C3CCC" w:rsidP="0049629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:rsidR="001C3CCC" w:rsidRPr="00AD6FA5" w:rsidRDefault="001C3CCC" w:rsidP="0049629E">
            <w:pPr>
              <w:rPr>
                <w:sz w:val="24"/>
                <w:szCs w:val="24"/>
              </w:rPr>
            </w:pPr>
          </w:p>
        </w:tc>
        <w:tc>
          <w:tcPr>
            <w:tcW w:w="10489" w:type="dxa"/>
            <w:gridSpan w:val="14"/>
          </w:tcPr>
          <w:p w:rsidR="001C3CCC" w:rsidRPr="00261672" w:rsidRDefault="00461FC6" w:rsidP="00261672">
            <w:pPr>
              <w:rPr>
                <w:b/>
                <w:sz w:val="24"/>
                <w:szCs w:val="24"/>
              </w:rPr>
            </w:pPr>
            <w:r w:rsidRPr="00261672"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r w:rsidR="00261672" w:rsidRPr="00261672">
              <w:rPr>
                <w:b/>
                <w:sz w:val="24"/>
                <w:szCs w:val="24"/>
              </w:rPr>
              <w:t xml:space="preserve"> Максимальная сумма баллов по критериям :</w:t>
            </w:r>
          </w:p>
        </w:tc>
        <w:tc>
          <w:tcPr>
            <w:tcW w:w="851" w:type="dxa"/>
            <w:gridSpan w:val="2"/>
          </w:tcPr>
          <w:p w:rsidR="001C3CCC" w:rsidRPr="00261672" w:rsidRDefault="00131810" w:rsidP="0049629E">
            <w:pPr>
              <w:rPr>
                <w:b/>
                <w:sz w:val="24"/>
                <w:szCs w:val="24"/>
              </w:rPr>
            </w:pPr>
            <w:r w:rsidRPr="0026167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  <w:gridSpan w:val="2"/>
          </w:tcPr>
          <w:p w:rsidR="001C3CCC" w:rsidRPr="00AD6FA5" w:rsidRDefault="001C3CCC" w:rsidP="0049629E">
            <w:pPr>
              <w:rPr>
                <w:sz w:val="24"/>
                <w:szCs w:val="24"/>
              </w:rPr>
            </w:pPr>
          </w:p>
        </w:tc>
      </w:tr>
    </w:tbl>
    <w:p w:rsidR="009C0087" w:rsidRPr="00AD6FA5" w:rsidRDefault="009C0087" w:rsidP="00DE22CE">
      <w:pPr>
        <w:ind w:left="360"/>
        <w:rPr>
          <w:sz w:val="24"/>
          <w:szCs w:val="24"/>
        </w:rPr>
      </w:pPr>
    </w:p>
    <w:p w:rsidR="009C0087" w:rsidRDefault="009C0087" w:rsidP="00DE22CE">
      <w:pPr>
        <w:ind w:left="360"/>
        <w:rPr>
          <w:sz w:val="24"/>
          <w:szCs w:val="24"/>
        </w:rPr>
      </w:pPr>
    </w:p>
    <w:p w:rsidR="00EB5C90" w:rsidRDefault="00EB5C90" w:rsidP="00DE22CE">
      <w:pPr>
        <w:ind w:left="360"/>
        <w:rPr>
          <w:sz w:val="24"/>
          <w:szCs w:val="24"/>
        </w:rPr>
      </w:pPr>
    </w:p>
    <w:p w:rsidR="00EB5C90" w:rsidRDefault="00EB5C90" w:rsidP="00DE22CE">
      <w:pPr>
        <w:ind w:left="360"/>
        <w:rPr>
          <w:sz w:val="24"/>
          <w:szCs w:val="24"/>
        </w:rPr>
      </w:pPr>
    </w:p>
    <w:p w:rsidR="00EB5C90" w:rsidRPr="00AD6FA5" w:rsidRDefault="00EB5C90" w:rsidP="00DE22CE">
      <w:pPr>
        <w:ind w:left="360"/>
        <w:rPr>
          <w:sz w:val="24"/>
          <w:szCs w:val="24"/>
        </w:rPr>
      </w:pPr>
    </w:p>
    <w:p w:rsidR="00EB5C90" w:rsidRDefault="00EB5C90" w:rsidP="00EB5C9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</w:t>
      </w:r>
      <w:r w:rsidRPr="00EB5C90">
        <w:rPr>
          <w:b/>
          <w:sz w:val="24"/>
          <w:szCs w:val="24"/>
        </w:rPr>
        <w:t>Диапазоны баллов квалификационных категорий</w:t>
      </w:r>
      <w:r w:rsidR="002C5FD4">
        <w:rPr>
          <w:b/>
          <w:sz w:val="24"/>
          <w:szCs w:val="24"/>
        </w:rPr>
        <w:t>:</w:t>
      </w:r>
    </w:p>
    <w:p w:rsidR="00EB5C90" w:rsidRDefault="00EB5C90" w:rsidP="00EB5C90">
      <w:pPr>
        <w:rPr>
          <w:b/>
          <w:sz w:val="24"/>
          <w:szCs w:val="24"/>
        </w:rPr>
      </w:pPr>
    </w:p>
    <w:p w:rsidR="00EB5C90" w:rsidRPr="002C5FD4" w:rsidRDefault="00EB5C90" w:rsidP="00EB5C90">
      <w:pPr>
        <w:ind w:left="357"/>
        <w:rPr>
          <w:sz w:val="24"/>
          <w:szCs w:val="24"/>
        </w:rPr>
      </w:pPr>
      <w:r w:rsidRPr="002C5FD4">
        <w:rPr>
          <w:i/>
          <w:iCs/>
          <w:sz w:val="24"/>
          <w:szCs w:val="24"/>
        </w:rPr>
        <w:t xml:space="preserve">- </w:t>
      </w:r>
      <w:r w:rsidR="002C5FD4">
        <w:rPr>
          <w:sz w:val="24"/>
          <w:szCs w:val="24"/>
        </w:rPr>
        <w:t xml:space="preserve"> 44 баллов и более </w:t>
      </w:r>
      <w:r w:rsidRPr="002C5FD4">
        <w:rPr>
          <w:sz w:val="24"/>
          <w:szCs w:val="24"/>
        </w:rPr>
        <w:t xml:space="preserve"> </w:t>
      </w:r>
      <w:r w:rsidR="002C5FD4">
        <w:rPr>
          <w:sz w:val="24"/>
          <w:szCs w:val="24"/>
        </w:rPr>
        <w:t>(</w:t>
      </w:r>
      <w:r w:rsidRPr="002C5FD4">
        <w:rPr>
          <w:sz w:val="24"/>
          <w:szCs w:val="24"/>
        </w:rPr>
        <w:t>более 80%) - высшая квалификационная категория</w:t>
      </w:r>
    </w:p>
    <w:p w:rsidR="000207D5" w:rsidRPr="002C5FD4" w:rsidRDefault="000207D5" w:rsidP="00EB5C90">
      <w:pPr>
        <w:ind w:left="357"/>
        <w:rPr>
          <w:sz w:val="24"/>
          <w:szCs w:val="24"/>
        </w:rPr>
      </w:pPr>
      <w:r w:rsidRPr="002C5FD4">
        <w:rPr>
          <w:sz w:val="24"/>
          <w:szCs w:val="24"/>
        </w:rPr>
        <w:t>- от 33 до 43</w:t>
      </w:r>
      <w:r w:rsidR="00EB5C90" w:rsidRPr="002C5FD4">
        <w:rPr>
          <w:sz w:val="24"/>
          <w:szCs w:val="24"/>
        </w:rPr>
        <w:t xml:space="preserve"> </w:t>
      </w:r>
      <w:r w:rsidR="002C5FD4">
        <w:rPr>
          <w:sz w:val="24"/>
          <w:szCs w:val="24"/>
        </w:rPr>
        <w:t xml:space="preserve">баллов (более 60% </w:t>
      </w:r>
      <w:r w:rsidRPr="002C5FD4">
        <w:rPr>
          <w:sz w:val="24"/>
          <w:szCs w:val="24"/>
        </w:rPr>
        <w:t>)- пер</w:t>
      </w:r>
      <w:r w:rsidR="00EB5C90" w:rsidRPr="002C5FD4">
        <w:rPr>
          <w:sz w:val="24"/>
          <w:szCs w:val="24"/>
        </w:rPr>
        <w:t>вая квалификационная категория</w:t>
      </w:r>
    </w:p>
    <w:p w:rsidR="000207D5" w:rsidRPr="002C5FD4" w:rsidRDefault="00EB5C90" w:rsidP="00EB5C90">
      <w:pPr>
        <w:ind w:left="357"/>
        <w:rPr>
          <w:sz w:val="24"/>
          <w:szCs w:val="24"/>
        </w:rPr>
      </w:pPr>
      <w:r w:rsidRPr="002C5FD4">
        <w:rPr>
          <w:sz w:val="24"/>
          <w:szCs w:val="24"/>
        </w:rPr>
        <w:t>- ниже 33 баллов – уровень, недостаточный для аттестации на квалификационную категорию</w:t>
      </w:r>
      <w:r w:rsidR="000207D5" w:rsidRPr="002C5FD4">
        <w:rPr>
          <w:sz w:val="24"/>
          <w:szCs w:val="24"/>
        </w:rPr>
        <w:br/>
      </w:r>
    </w:p>
    <w:p w:rsidR="00DE22CE" w:rsidRPr="00AD6FA5" w:rsidRDefault="00DE22CE" w:rsidP="00EB5C90">
      <w:pPr>
        <w:ind w:left="357"/>
        <w:rPr>
          <w:sz w:val="24"/>
          <w:szCs w:val="24"/>
        </w:rPr>
      </w:pPr>
    </w:p>
    <w:sectPr w:rsidR="00DE22CE" w:rsidRPr="00AD6FA5" w:rsidSect="0049629E">
      <w:footerReference w:type="default" r:id="rId9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13" w:rsidRDefault="000D3013" w:rsidP="000629AA">
      <w:r>
        <w:separator/>
      </w:r>
    </w:p>
  </w:endnote>
  <w:endnote w:type="continuationSeparator" w:id="0">
    <w:p w:rsidR="000D3013" w:rsidRDefault="000D3013" w:rsidP="0006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9E" w:rsidRDefault="00EB5C90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 w:rsidR="00FD2C50">
      <w:rPr>
        <w:noProof/>
      </w:rPr>
      <w:t>1</w:t>
    </w:r>
    <w:r>
      <w:rPr>
        <w:noProof/>
      </w:rPr>
      <w:fldChar w:fldCharType="end"/>
    </w:r>
  </w:p>
  <w:p w:rsidR="0049629E" w:rsidRDefault="004962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13" w:rsidRDefault="000D3013" w:rsidP="000629AA">
      <w:r>
        <w:separator/>
      </w:r>
    </w:p>
  </w:footnote>
  <w:footnote w:type="continuationSeparator" w:id="0">
    <w:p w:rsidR="000D3013" w:rsidRDefault="000D3013" w:rsidP="0006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7BA"/>
    <w:multiLevelType w:val="hybridMultilevel"/>
    <w:tmpl w:val="E006F354"/>
    <w:lvl w:ilvl="0" w:tplc="DDEAEE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2784E"/>
    <w:multiLevelType w:val="hybridMultilevel"/>
    <w:tmpl w:val="1816771C"/>
    <w:lvl w:ilvl="0" w:tplc="DDEAEE6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CE"/>
    <w:rsid w:val="000207D5"/>
    <w:rsid w:val="00031D30"/>
    <w:rsid w:val="00054038"/>
    <w:rsid w:val="000629AA"/>
    <w:rsid w:val="00063F71"/>
    <w:rsid w:val="000B3347"/>
    <w:rsid w:val="000B3387"/>
    <w:rsid w:val="000C0FFE"/>
    <w:rsid w:val="000D3013"/>
    <w:rsid w:val="00110ACF"/>
    <w:rsid w:val="00123A70"/>
    <w:rsid w:val="00131810"/>
    <w:rsid w:val="00161573"/>
    <w:rsid w:val="001703A3"/>
    <w:rsid w:val="001C3CCC"/>
    <w:rsid w:val="00261672"/>
    <w:rsid w:val="002C5FD4"/>
    <w:rsid w:val="00307887"/>
    <w:rsid w:val="00310D15"/>
    <w:rsid w:val="00351765"/>
    <w:rsid w:val="0037527B"/>
    <w:rsid w:val="003C4FC0"/>
    <w:rsid w:val="003E2DDA"/>
    <w:rsid w:val="00416422"/>
    <w:rsid w:val="00461FC6"/>
    <w:rsid w:val="0046410E"/>
    <w:rsid w:val="0049436C"/>
    <w:rsid w:val="0049629E"/>
    <w:rsid w:val="004A1A97"/>
    <w:rsid w:val="004E454D"/>
    <w:rsid w:val="00500535"/>
    <w:rsid w:val="00511223"/>
    <w:rsid w:val="00581E00"/>
    <w:rsid w:val="006033FB"/>
    <w:rsid w:val="00605D0E"/>
    <w:rsid w:val="00630059"/>
    <w:rsid w:val="00651120"/>
    <w:rsid w:val="006513DF"/>
    <w:rsid w:val="006C70C4"/>
    <w:rsid w:val="006F5D05"/>
    <w:rsid w:val="006F7861"/>
    <w:rsid w:val="00705695"/>
    <w:rsid w:val="00746979"/>
    <w:rsid w:val="00755BE7"/>
    <w:rsid w:val="0079404F"/>
    <w:rsid w:val="007A766F"/>
    <w:rsid w:val="00820180"/>
    <w:rsid w:val="00894B2D"/>
    <w:rsid w:val="008A5F99"/>
    <w:rsid w:val="008A6FB2"/>
    <w:rsid w:val="008D7EA6"/>
    <w:rsid w:val="009A2108"/>
    <w:rsid w:val="009C0087"/>
    <w:rsid w:val="009D405D"/>
    <w:rsid w:val="00A16A44"/>
    <w:rsid w:val="00A36798"/>
    <w:rsid w:val="00A443F1"/>
    <w:rsid w:val="00A53B22"/>
    <w:rsid w:val="00AD6FA5"/>
    <w:rsid w:val="00AE243B"/>
    <w:rsid w:val="00AE48A3"/>
    <w:rsid w:val="00B034EB"/>
    <w:rsid w:val="00B15E76"/>
    <w:rsid w:val="00B230D5"/>
    <w:rsid w:val="00B5689D"/>
    <w:rsid w:val="00B74003"/>
    <w:rsid w:val="00B8177B"/>
    <w:rsid w:val="00B92EC7"/>
    <w:rsid w:val="00BC12EB"/>
    <w:rsid w:val="00BF1C5B"/>
    <w:rsid w:val="00C032C4"/>
    <w:rsid w:val="00CC4027"/>
    <w:rsid w:val="00CD3394"/>
    <w:rsid w:val="00CF2526"/>
    <w:rsid w:val="00D71847"/>
    <w:rsid w:val="00D93190"/>
    <w:rsid w:val="00DD7AEB"/>
    <w:rsid w:val="00DE22CE"/>
    <w:rsid w:val="00E077C3"/>
    <w:rsid w:val="00E84F0A"/>
    <w:rsid w:val="00EB5C90"/>
    <w:rsid w:val="00ED6FB3"/>
    <w:rsid w:val="00F53FD5"/>
    <w:rsid w:val="00F7446F"/>
    <w:rsid w:val="00F815A7"/>
    <w:rsid w:val="00FD2C50"/>
    <w:rsid w:val="00FD4E6C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22CE"/>
    <w:pPr>
      <w:tabs>
        <w:tab w:val="left" w:pos="6300"/>
      </w:tabs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2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uiPriority w:val="99"/>
    <w:qFormat/>
    <w:rsid w:val="00DE22CE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DE22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DE22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E22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2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99"/>
    <w:qFormat/>
    <w:rsid w:val="00DE2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22CE"/>
    <w:pPr>
      <w:tabs>
        <w:tab w:val="left" w:pos="6300"/>
      </w:tabs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2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uiPriority w:val="99"/>
    <w:qFormat/>
    <w:rsid w:val="00DE22CE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DE22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DE22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E22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2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99"/>
    <w:qFormat/>
    <w:rsid w:val="00DE2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9480-51D3-43FC-B425-E8A49141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ГОУСОШ№47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 Р.Ф.</dc:creator>
  <cp:lastModifiedBy>Точиева Фатима Аликовна</cp:lastModifiedBy>
  <cp:revision>2</cp:revision>
  <dcterms:created xsi:type="dcterms:W3CDTF">2018-03-01T09:23:00Z</dcterms:created>
  <dcterms:modified xsi:type="dcterms:W3CDTF">2018-03-01T09:23:00Z</dcterms:modified>
</cp:coreProperties>
</file>